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34F" w:rsidRPr="005B6283" w:rsidRDefault="009F734F" w:rsidP="009F734F">
      <w:pPr>
        <w:jc w:val="center"/>
        <w:rPr>
          <w:sz w:val="26"/>
          <w:szCs w:val="26"/>
        </w:rPr>
      </w:pPr>
      <w:r w:rsidRPr="005B6283">
        <w:rPr>
          <w:sz w:val="26"/>
          <w:szCs w:val="26"/>
        </w:rPr>
        <w:t>HOÀNG THỊ YẾN – TRƯỜNG THCS AN TIẾN – AN LÃO -HP</w:t>
      </w:r>
    </w:p>
    <w:p w:rsidR="00F5003C" w:rsidRPr="005B6283" w:rsidRDefault="00F5003C" w:rsidP="00B43073">
      <w:pPr>
        <w:jc w:val="center"/>
        <w:rPr>
          <w:b/>
          <w:sz w:val="26"/>
          <w:szCs w:val="26"/>
        </w:rPr>
      </w:pPr>
    </w:p>
    <w:p w:rsidR="000A75D0" w:rsidRPr="005B6283" w:rsidRDefault="000A75D0" w:rsidP="000A75D0">
      <w:pPr>
        <w:jc w:val="center"/>
        <w:rPr>
          <w:sz w:val="26"/>
          <w:szCs w:val="26"/>
        </w:rPr>
      </w:pPr>
      <w:r w:rsidRPr="005B6283">
        <w:rPr>
          <w:sz w:val="26"/>
          <w:szCs w:val="26"/>
        </w:rPr>
        <w:t>CAUHOI</w:t>
      </w:r>
    </w:p>
    <w:p w:rsidR="000A75D0" w:rsidRPr="005B6283" w:rsidRDefault="000A75D0" w:rsidP="000A75D0">
      <w:pPr>
        <w:jc w:val="both"/>
        <w:rPr>
          <w:b/>
          <w:sz w:val="26"/>
          <w:szCs w:val="26"/>
          <w:lang w:val="pt-BR"/>
        </w:rPr>
      </w:pPr>
      <w:r w:rsidRPr="005B6283">
        <w:rPr>
          <w:b/>
          <w:sz w:val="26"/>
          <w:szCs w:val="26"/>
          <w:lang w:val="pt-BR"/>
        </w:rPr>
        <w:t>Bài 3. (2,5 điểm)</w:t>
      </w:r>
    </w:p>
    <w:p w:rsidR="000A75D0" w:rsidRPr="005B6283" w:rsidRDefault="000A75D0" w:rsidP="000A75D0">
      <w:pPr>
        <w:rPr>
          <w:sz w:val="26"/>
          <w:szCs w:val="26"/>
          <w:lang w:val="pt-BR"/>
        </w:rPr>
      </w:pPr>
      <w:r w:rsidRPr="005B6283">
        <w:rPr>
          <w:sz w:val="26"/>
          <w:szCs w:val="26"/>
          <w:lang w:val="pt-BR"/>
        </w:rPr>
        <w:t xml:space="preserve">1. </w:t>
      </w:r>
      <w:r w:rsidRPr="005B6283">
        <w:rPr>
          <w:rFonts w:eastAsia="Yu Gothic"/>
          <w:sz w:val="26"/>
          <w:szCs w:val="26"/>
          <w:lang w:val="pt-BR"/>
        </w:rPr>
        <w:t>C</w:t>
      </w:r>
      <w:r w:rsidRPr="005B6283">
        <w:rPr>
          <w:rFonts w:eastAsia="Yu Gothic"/>
          <w:sz w:val="26"/>
          <w:szCs w:val="26"/>
        </w:rPr>
        <w:t xml:space="preserve">ho phương trình </w:t>
      </w:r>
      <w:r w:rsidRPr="005B6283">
        <w:rPr>
          <w:rFonts w:eastAsia="Yu Gothic"/>
          <w:position w:val="-10"/>
          <w:sz w:val="26"/>
          <w:szCs w:val="26"/>
        </w:rPr>
        <w:object w:dxaOrig="22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3.4pt;height:18pt" o:ole="">
            <v:imagedata r:id="rId6" o:title=""/>
          </v:shape>
          <o:OLEObject Type="Embed" ProgID="Equation.DSMT4" ShapeID="_x0000_i1025" DrawAspect="Content" ObjectID="_1738948517" r:id="rId7"/>
        </w:object>
      </w:r>
      <w:r w:rsidRPr="005B6283">
        <w:rPr>
          <w:rFonts w:eastAsia="Yu Gothic"/>
          <w:sz w:val="26"/>
          <w:szCs w:val="26"/>
        </w:rPr>
        <w:t xml:space="preserve"> </w:t>
      </w:r>
      <w:r w:rsidRPr="005B6283">
        <w:rPr>
          <w:rFonts w:eastAsia="Yu Gothic"/>
          <w:sz w:val="26"/>
          <w:szCs w:val="26"/>
          <w:lang w:val="vi-VN"/>
        </w:rPr>
        <w:t>(*)  ( với m là tham số )</w:t>
      </w:r>
    </w:p>
    <w:p w:rsidR="000A75D0" w:rsidRPr="005B6283" w:rsidRDefault="000A75D0" w:rsidP="000A75D0">
      <w:pPr>
        <w:rPr>
          <w:rFonts w:eastAsia="Yu Gothic"/>
          <w:sz w:val="26"/>
          <w:szCs w:val="26"/>
          <w:lang w:val="vi-VN"/>
        </w:rPr>
      </w:pPr>
      <w:r w:rsidRPr="005B6283">
        <w:rPr>
          <w:rFonts w:eastAsia="Yu Gothic"/>
          <w:sz w:val="26"/>
          <w:szCs w:val="26"/>
          <w:lang w:val="vi-VN"/>
        </w:rPr>
        <w:t>a</w:t>
      </w:r>
      <w:r w:rsidRPr="005B6283">
        <w:rPr>
          <w:rFonts w:eastAsia="Yu Gothic"/>
          <w:sz w:val="26"/>
          <w:szCs w:val="26"/>
        </w:rPr>
        <w:t>) G</w:t>
      </w:r>
      <w:r w:rsidRPr="005B6283">
        <w:rPr>
          <w:rFonts w:eastAsia="Yu Gothic"/>
          <w:sz w:val="26"/>
          <w:szCs w:val="26"/>
          <w:lang w:val="vi-VN"/>
        </w:rPr>
        <w:t xml:space="preserve">iải phương trình với </w:t>
      </w:r>
      <w:r w:rsidRPr="005B6283">
        <w:rPr>
          <w:rFonts w:eastAsia="Yu Gothic"/>
          <w:sz w:val="26"/>
          <w:szCs w:val="26"/>
        </w:rPr>
        <w:t xml:space="preserve"> </w:t>
      </w:r>
      <w:r w:rsidRPr="005B6283">
        <w:rPr>
          <w:rFonts w:eastAsia="Yu Gothic"/>
          <w:position w:val="-6"/>
          <w:sz w:val="26"/>
          <w:szCs w:val="26"/>
        </w:rPr>
        <w:object w:dxaOrig="760" w:dyaOrig="279">
          <v:shape id="_x0000_i1028" type="#_x0000_t75" style="width:37.8pt;height:13.8pt" o:ole="">
            <v:imagedata r:id="rId8" o:title=""/>
          </v:shape>
          <o:OLEObject Type="Embed" ProgID="Equation.DSMT4" ShapeID="_x0000_i1028" DrawAspect="Content" ObjectID="_1738948518" r:id="rId9"/>
        </w:object>
      </w:r>
    </w:p>
    <w:p w:rsidR="000A75D0" w:rsidRPr="005B6283" w:rsidRDefault="000A75D0" w:rsidP="000A75D0">
      <w:pPr>
        <w:rPr>
          <w:rFonts w:eastAsia="Yu Gothic"/>
          <w:position w:val="-10"/>
          <w:sz w:val="26"/>
          <w:szCs w:val="26"/>
          <w:lang w:val="pt-BR"/>
        </w:rPr>
      </w:pPr>
      <w:r w:rsidRPr="005B6283">
        <w:rPr>
          <w:rFonts w:eastAsia="Yu Gothic"/>
          <w:sz w:val="26"/>
          <w:szCs w:val="26"/>
          <w:lang w:val="vi-VN"/>
        </w:rPr>
        <w:t xml:space="preserve">b) </w:t>
      </w:r>
      <w:r w:rsidRPr="005B6283">
        <w:rPr>
          <w:rFonts w:eastAsia="Yu Gothic"/>
          <w:sz w:val="26"/>
          <w:szCs w:val="26"/>
          <w:lang w:val="pt-BR"/>
        </w:rPr>
        <w:t>Tìm điều kiện của m để phương trình có 2 nghiệm phân biệt cùng lớn hơn 1</w:t>
      </w:r>
    </w:p>
    <w:p w:rsidR="000A75D0" w:rsidRPr="005B6283" w:rsidRDefault="000A75D0" w:rsidP="000A75D0">
      <w:pPr>
        <w:rPr>
          <w:sz w:val="26"/>
          <w:szCs w:val="26"/>
          <w:lang w:val="pt-BR"/>
        </w:rPr>
      </w:pPr>
      <w:r w:rsidRPr="005B6283">
        <w:rPr>
          <w:sz w:val="26"/>
          <w:szCs w:val="26"/>
          <w:lang w:val="pt-BR"/>
        </w:rPr>
        <w:t>2.  Một mảnh vườn hình chữ nhật có diện tích 720 m</w:t>
      </w:r>
      <w:r w:rsidRPr="005B6283">
        <w:rPr>
          <w:sz w:val="26"/>
          <w:szCs w:val="26"/>
          <w:vertAlign w:val="superscript"/>
          <w:lang w:val="pt-BR"/>
        </w:rPr>
        <w:t>2</w:t>
      </w:r>
      <w:r w:rsidRPr="005B6283">
        <w:rPr>
          <w:sz w:val="26"/>
          <w:szCs w:val="26"/>
          <w:lang w:val="pt-BR"/>
        </w:rPr>
        <w:t xml:space="preserve">. Nếu tăng chiều dài thêm 10m và giảm chiều rộng 6m thì diện tích mảnh vườn không đổi. </w:t>
      </w:r>
      <w:r w:rsidRPr="005B6283">
        <w:rPr>
          <w:sz w:val="26"/>
          <w:szCs w:val="26"/>
        </w:rPr>
        <w:t>Tính chiều dài và chiều rộng của mảnh vườn</w:t>
      </w:r>
    </w:p>
    <w:p w:rsidR="000A75D0" w:rsidRPr="005B6283" w:rsidRDefault="000A75D0" w:rsidP="000A75D0">
      <w:pPr>
        <w:rPr>
          <w:sz w:val="26"/>
          <w:szCs w:val="26"/>
        </w:rPr>
      </w:pPr>
    </w:p>
    <w:p w:rsidR="000A75D0" w:rsidRPr="005B6283" w:rsidRDefault="000A75D0" w:rsidP="000A75D0">
      <w:pPr>
        <w:jc w:val="center"/>
        <w:rPr>
          <w:sz w:val="26"/>
          <w:szCs w:val="26"/>
        </w:rPr>
      </w:pPr>
      <w:r w:rsidRPr="005B6283">
        <w:rPr>
          <w:sz w:val="26"/>
          <w:szCs w:val="26"/>
        </w:rPr>
        <w:t>DAPAN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1"/>
        <w:gridCol w:w="7516"/>
        <w:gridCol w:w="801"/>
      </w:tblGrid>
      <w:tr w:rsidR="000A75D0" w:rsidRPr="005B6283" w:rsidTr="00116EA5">
        <w:tc>
          <w:tcPr>
            <w:tcW w:w="1249" w:type="dxa"/>
            <w:shd w:val="clear" w:color="auto" w:fill="auto"/>
          </w:tcPr>
          <w:p w:rsidR="000A75D0" w:rsidRPr="005B6283" w:rsidRDefault="000A75D0" w:rsidP="00636908">
            <w:pPr>
              <w:jc w:val="center"/>
              <w:rPr>
                <w:b/>
                <w:sz w:val="26"/>
                <w:szCs w:val="26"/>
              </w:rPr>
            </w:pPr>
            <w:r w:rsidRPr="005B6283">
              <w:rPr>
                <w:b/>
                <w:sz w:val="26"/>
                <w:szCs w:val="26"/>
              </w:rPr>
              <w:t xml:space="preserve">Bài </w:t>
            </w:r>
            <w:r w:rsidR="005B6283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7516" w:type="dxa"/>
            <w:shd w:val="clear" w:color="auto" w:fill="auto"/>
          </w:tcPr>
          <w:p w:rsidR="000A75D0" w:rsidRPr="005B6283" w:rsidRDefault="000A75D0" w:rsidP="00636908">
            <w:pPr>
              <w:jc w:val="center"/>
              <w:rPr>
                <w:b/>
                <w:sz w:val="26"/>
                <w:szCs w:val="26"/>
              </w:rPr>
            </w:pPr>
            <w:r w:rsidRPr="005B6283">
              <w:rPr>
                <w:b/>
                <w:sz w:val="26"/>
                <w:szCs w:val="26"/>
              </w:rPr>
              <w:t xml:space="preserve">Đáp án </w:t>
            </w:r>
          </w:p>
        </w:tc>
        <w:tc>
          <w:tcPr>
            <w:tcW w:w="806" w:type="dxa"/>
            <w:shd w:val="clear" w:color="auto" w:fill="auto"/>
          </w:tcPr>
          <w:p w:rsidR="000A75D0" w:rsidRPr="005B6283" w:rsidRDefault="000A75D0" w:rsidP="00636908">
            <w:pPr>
              <w:jc w:val="center"/>
              <w:rPr>
                <w:sz w:val="26"/>
                <w:szCs w:val="26"/>
              </w:rPr>
            </w:pPr>
            <w:r w:rsidRPr="005B6283">
              <w:rPr>
                <w:sz w:val="26"/>
                <w:szCs w:val="26"/>
              </w:rPr>
              <w:t xml:space="preserve">Điểm </w:t>
            </w:r>
          </w:p>
        </w:tc>
      </w:tr>
      <w:tr w:rsidR="000A75D0" w:rsidRPr="005B6283" w:rsidTr="00116EA5">
        <w:tc>
          <w:tcPr>
            <w:tcW w:w="1249" w:type="dxa"/>
            <w:vMerge w:val="restart"/>
            <w:shd w:val="clear" w:color="auto" w:fill="auto"/>
          </w:tcPr>
          <w:p w:rsidR="000A75D0" w:rsidRPr="005B6283" w:rsidRDefault="000A75D0" w:rsidP="00636908">
            <w:pPr>
              <w:jc w:val="center"/>
              <w:rPr>
                <w:b/>
                <w:sz w:val="26"/>
                <w:szCs w:val="26"/>
              </w:rPr>
            </w:pPr>
            <w:r w:rsidRPr="005B6283">
              <w:rPr>
                <w:b/>
                <w:sz w:val="26"/>
                <w:szCs w:val="26"/>
              </w:rPr>
              <w:t>1.a</w:t>
            </w:r>
          </w:p>
        </w:tc>
        <w:tc>
          <w:tcPr>
            <w:tcW w:w="7516" w:type="dxa"/>
            <w:shd w:val="clear" w:color="auto" w:fill="auto"/>
          </w:tcPr>
          <w:p w:rsidR="000A75D0" w:rsidRPr="005B6283" w:rsidRDefault="000A75D0" w:rsidP="00636908">
            <w:pPr>
              <w:rPr>
                <w:rFonts w:eastAsia="Yu Gothic"/>
                <w:sz w:val="26"/>
                <w:szCs w:val="26"/>
              </w:rPr>
            </w:pPr>
            <w:r w:rsidRPr="005B6283">
              <w:rPr>
                <w:rFonts w:eastAsia="Yu Gothic"/>
                <w:sz w:val="26"/>
                <w:szCs w:val="26"/>
              </w:rPr>
              <w:t xml:space="preserve">Thay </w:t>
            </w:r>
            <w:r w:rsidRPr="005B6283">
              <w:rPr>
                <w:rFonts w:eastAsia="Yu Gothic"/>
                <w:position w:val="-6"/>
                <w:sz w:val="26"/>
                <w:szCs w:val="26"/>
              </w:rPr>
              <w:object w:dxaOrig="760" w:dyaOrig="279">
                <v:shape id="_x0000_i1029" type="#_x0000_t75" style="width:37.8pt;height:13.8pt" o:ole="">
                  <v:imagedata r:id="rId8" o:title=""/>
                </v:shape>
                <o:OLEObject Type="Embed" ProgID="Equation.DSMT4" ShapeID="_x0000_i1029" DrawAspect="Content" ObjectID="_1738948519" r:id="rId10"/>
              </w:object>
            </w:r>
            <w:r w:rsidRPr="005B6283">
              <w:rPr>
                <w:rFonts w:eastAsia="Yu Gothic"/>
                <w:sz w:val="26"/>
                <w:szCs w:val="26"/>
              </w:rPr>
              <w:t xml:space="preserve"> </w:t>
            </w:r>
            <w:r w:rsidRPr="005B6283">
              <w:rPr>
                <w:rFonts w:eastAsia="Yu Gothic"/>
                <w:sz w:val="26"/>
                <w:szCs w:val="26"/>
              </w:rPr>
              <w:t xml:space="preserve">vào PT (*) </w:t>
            </w:r>
            <w:r w:rsidRPr="005B6283">
              <w:rPr>
                <w:rFonts w:eastAsia="Yu Gothic"/>
                <w:sz w:val="26"/>
                <w:szCs w:val="26"/>
                <w:lang w:val="vi-VN"/>
              </w:rPr>
              <w:t xml:space="preserve">ta có phương trình: </w:t>
            </w:r>
          </w:p>
          <w:p w:rsidR="000A75D0" w:rsidRPr="005B6283" w:rsidRDefault="000A75D0" w:rsidP="000A75D0">
            <w:pPr>
              <w:rPr>
                <w:rFonts w:eastAsia="Yu Gothic"/>
                <w:sz w:val="26"/>
                <w:szCs w:val="26"/>
              </w:rPr>
            </w:pPr>
            <w:r w:rsidRPr="005B6283">
              <w:rPr>
                <w:rFonts w:eastAsia="Yu Gothic"/>
                <w:sz w:val="26"/>
                <w:szCs w:val="26"/>
              </w:rPr>
              <w:t xml:space="preserve">          </w:t>
            </w:r>
            <w:r w:rsidRPr="005B6283">
              <w:rPr>
                <w:rFonts w:eastAsia="Yu Gothic"/>
                <w:b/>
                <w:position w:val="-14"/>
                <w:sz w:val="26"/>
                <w:szCs w:val="26"/>
              </w:rPr>
              <w:object w:dxaOrig="4920" w:dyaOrig="420">
                <v:shape id="_x0000_i1030" type="#_x0000_t75" style="width:246pt;height:21pt" o:ole="">
                  <v:imagedata r:id="rId11" o:title=""/>
                </v:shape>
                <o:OLEObject Type="Embed" ProgID="Equation.DSMT4" ShapeID="_x0000_i1030" DrawAspect="Content" ObjectID="_1738948520" r:id="rId12"/>
              </w:object>
            </w:r>
          </w:p>
          <w:p w:rsidR="000A75D0" w:rsidRPr="005B6283" w:rsidRDefault="000A75D0" w:rsidP="00636908">
            <w:pPr>
              <w:tabs>
                <w:tab w:val="left" w:pos="2611"/>
              </w:tabs>
              <w:rPr>
                <w:rFonts w:eastAsia="Yu Gothic"/>
                <w:sz w:val="26"/>
                <w:szCs w:val="26"/>
              </w:rPr>
            </w:pPr>
          </w:p>
        </w:tc>
        <w:tc>
          <w:tcPr>
            <w:tcW w:w="806" w:type="dxa"/>
            <w:shd w:val="clear" w:color="auto" w:fill="auto"/>
          </w:tcPr>
          <w:p w:rsidR="000A75D0" w:rsidRPr="005B6283" w:rsidRDefault="000A75D0" w:rsidP="00636908">
            <w:pPr>
              <w:jc w:val="center"/>
              <w:rPr>
                <w:sz w:val="26"/>
                <w:szCs w:val="26"/>
              </w:rPr>
            </w:pPr>
            <w:r w:rsidRPr="005B6283">
              <w:rPr>
                <w:sz w:val="26"/>
                <w:szCs w:val="26"/>
              </w:rPr>
              <w:t>0.25</w:t>
            </w:r>
          </w:p>
        </w:tc>
      </w:tr>
      <w:tr w:rsidR="000A75D0" w:rsidRPr="005B6283" w:rsidTr="00116EA5">
        <w:tc>
          <w:tcPr>
            <w:tcW w:w="1249" w:type="dxa"/>
            <w:vMerge/>
            <w:shd w:val="clear" w:color="auto" w:fill="auto"/>
          </w:tcPr>
          <w:p w:rsidR="000A75D0" w:rsidRPr="005B6283" w:rsidRDefault="000A75D0" w:rsidP="0063690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516" w:type="dxa"/>
            <w:shd w:val="clear" w:color="auto" w:fill="auto"/>
          </w:tcPr>
          <w:p w:rsidR="000A75D0" w:rsidRPr="005B6283" w:rsidRDefault="000A75D0" w:rsidP="00636908">
            <w:pPr>
              <w:rPr>
                <w:b/>
                <w:sz w:val="26"/>
                <w:szCs w:val="26"/>
              </w:rPr>
            </w:pPr>
            <w:r w:rsidRPr="005B6283">
              <w:rPr>
                <w:rFonts w:eastAsia="Yu Gothic"/>
                <w:sz w:val="26"/>
                <w:szCs w:val="26"/>
              </w:rPr>
              <w:t xml:space="preserve">Vậy  Pt </w:t>
            </w:r>
            <w:r w:rsidRPr="005B6283">
              <w:rPr>
                <w:rFonts w:eastAsia="Yu Gothic"/>
                <w:sz w:val="26"/>
                <w:szCs w:val="26"/>
              </w:rPr>
              <w:t xml:space="preserve">có 2 nghiệm là : </w:t>
            </w:r>
            <w:r w:rsidRPr="005B6283">
              <w:rPr>
                <w:rFonts w:eastAsia="Yu Gothic"/>
                <w:sz w:val="26"/>
                <w:szCs w:val="26"/>
                <w:lang w:val="vi-VN"/>
              </w:rPr>
              <w:t xml:space="preserve"> </w:t>
            </w:r>
            <w:r w:rsidRPr="005B6283">
              <w:rPr>
                <w:rFonts w:eastAsia="Yu Gothic"/>
                <w:position w:val="-10"/>
                <w:sz w:val="26"/>
                <w:szCs w:val="26"/>
                <w:lang w:val="vi-VN"/>
              </w:rPr>
              <w:object w:dxaOrig="1120" w:dyaOrig="320">
                <v:shape id="_x0000_i1031" type="#_x0000_t75" style="width:55.8pt;height:16.2pt" o:ole="">
                  <v:imagedata r:id="rId13" o:title=""/>
                </v:shape>
                <o:OLEObject Type="Embed" ProgID="Equation.DSMT4" ShapeID="_x0000_i1031" DrawAspect="Content" ObjectID="_1738948521" r:id="rId14"/>
              </w:object>
            </w:r>
          </w:p>
        </w:tc>
        <w:tc>
          <w:tcPr>
            <w:tcW w:w="806" w:type="dxa"/>
            <w:shd w:val="clear" w:color="auto" w:fill="auto"/>
          </w:tcPr>
          <w:p w:rsidR="000A75D0" w:rsidRPr="005B6283" w:rsidRDefault="000A75D0" w:rsidP="00636908">
            <w:pPr>
              <w:jc w:val="center"/>
              <w:rPr>
                <w:sz w:val="26"/>
                <w:szCs w:val="26"/>
              </w:rPr>
            </w:pPr>
            <w:r w:rsidRPr="005B6283">
              <w:rPr>
                <w:sz w:val="26"/>
                <w:szCs w:val="26"/>
              </w:rPr>
              <w:t>0.25</w:t>
            </w:r>
          </w:p>
        </w:tc>
      </w:tr>
      <w:tr w:rsidR="000A75D0" w:rsidRPr="005B6283" w:rsidTr="00116EA5">
        <w:tc>
          <w:tcPr>
            <w:tcW w:w="1249" w:type="dxa"/>
            <w:vMerge w:val="restart"/>
            <w:shd w:val="clear" w:color="auto" w:fill="auto"/>
          </w:tcPr>
          <w:p w:rsidR="000A75D0" w:rsidRPr="005B6283" w:rsidRDefault="000A75D0" w:rsidP="00636908">
            <w:pPr>
              <w:jc w:val="center"/>
              <w:rPr>
                <w:b/>
                <w:sz w:val="26"/>
                <w:szCs w:val="26"/>
              </w:rPr>
            </w:pPr>
            <w:r w:rsidRPr="005B6283">
              <w:rPr>
                <w:b/>
                <w:sz w:val="26"/>
                <w:szCs w:val="26"/>
              </w:rPr>
              <w:t>1.b</w:t>
            </w:r>
          </w:p>
        </w:tc>
        <w:tc>
          <w:tcPr>
            <w:tcW w:w="7516" w:type="dxa"/>
            <w:shd w:val="clear" w:color="auto" w:fill="auto"/>
          </w:tcPr>
          <w:p w:rsidR="000A75D0" w:rsidRPr="005B6283" w:rsidRDefault="000A75D0" w:rsidP="000A75D0">
            <w:pPr>
              <w:rPr>
                <w:sz w:val="26"/>
                <w:szCs w:val="26"/>
                <w:lang w:val="fr-FR"/>
              </w:rPr>
            </w:pPr>
            <w:r w:rsidRPr="005B6283">
              <w:rPr>
                <w:sz w:val="26"/>
                <w:szCs w:val="26"/>
                <w:lang w:val="fr-FR"/>
              </w:rPr>
              <w:t xml:space="preserve">Xét </w:t>
            </w:r>
            <w:r w:rsidRPr="005B6283">
              <w:rPr>
                <w:position w:val="-16"/>
                <w:sz w:val="26"/>
                <w:szCs w:val="26"/>
                <w:lang w:val="fr-FR"/>
              </w:rPr>
              <w:object w:dxaOrig="7300" w:dyaOrig="499">
                <v:shape id="_x0000_i1032" type="#_x0000_t75" style="width:364.8pt;height:25.2pt" o:ole="">
                  <v:imagedata r:id="rId15" o:title=""/>
                </v:shape>
                <o:OLEObject Type="Embed" ProgID="Equation.DSMT4" ShapeID="_x0000_i1032" DrawAspect="Content" ObjectID="_1738948522" r:id="rId16"/>
              </w:object>
            </w:r>
            <w:r w:rsidRPr="005B6283">
              <w:rPr>
                <w:sz w:val="26"/>
                <w:szCs w:val="26"/>
                <w:lang w:val="fr-FR"/>
              </w:rPr>
              <w:t xml:space="preserve">PT (*) có 2 nghiệm phân biệt khi </w:t>
            </w:r>
            <w:r w:rsidRPr="005B6283">
              <w:rPr>
                <w:position w:val="-14"/>
                <w:sz w:val="26"/>
                <w:szCs w:val="26"/>
                <w:lang w:val="fr-FR"/>
              </w:rPr>
              <w:object w:dxaOrig="2320" w:dyaOrig="460">
                <v:shape id="_x0000_i1033" type="#_x0000_t75" style="width:115.8pt;height:22.8pt" o:ole="">
                  <v:imagedata r:id="rId17" o:title=""/>
                </v:shape>
                <o:OLEObject Type="Embed" ProgID="Equation.DSMT4" ShapeID="_x0000_i1033" DrawAspect="Content" ObjectID="_1738948523" r:id="rId18"/>
              </w:object>
            </w:r>
            <w:r w:rsidRPr="005B6283">
              <w:rPr>
                <w:sz w:val="26"/>
                <w:szCs w:val="26"/>
                <w:lang w:val="fr-FR"/>
              </w:rPr>
              <w:t xml:space="preserve"> </w:t>
            </w:r>
          </w:p>
          <w:p w:rsidR="000A75D0" w:rsidRPr="005B6283" w:rsidRDefault="000A75D0" w:rsidP="00636908">
            <w:pPr>
              <w:rPr>
                <w:sz w:val="26"/>
                <w:szCs w:val="26"/>
                <w:vertAlign w:val="superscript"/>
              </w:rPr>
            </w:pPr>
            <w:r w:rsidRPr="005B6283">
              <w:rPr>
                <w:sz w:val="26"/>
                <w:szCs w:val="26"/>
              </w:rPr>
              <w:t xml:space="preserve"> </w:t>
            </w:r>
            <w:r w:rsidR="00116EA5" w:rsidRPr="005B6283">
              <w:rPr>
                <w:position w:val="-12"/>
                <w:sz w:val="26"/>
                <w:szCs w:val="26"/>
              </w:rPr>
              <w:object w:dxaOrig="2820" w:dyaOrig="360">
                <v:shape id="_x0000_i1036" type="#_x0000_t75" style="width:141.6pt;height:18.6pt" o:ole="">
                  <v:imagedata r:id="rId19" o:title=""/>
                </v:shape>
                <o:OLEObject Type="Embed" ProgID="Equation.DSMT4" ShapeID="_x0000_i1036" DrawAspect="Content" ObjectID="_1738948524" r:id="rId20"/>
              </w:object>
            </w:r>
          </w:p>
        </w:tc>
        <w:tc>
          <w:tcPr>
            <w:tcW w:w="806" w:type="dxa"/>
            <w:shd w:val="clear" w:color="auto" w:fill="auto"/>
          </w:tcPr>
          <w:p w:rsidR="000A75D0" w:rsidRPr="005B6283" w:rsidRDefault="000A75D0" w:rsidP="00636908">
            <w:pPr>
              <w:jc w:val="center"/>
              <w:rPr>
                <w:sz w:val="26"/>
                <w:szCs w:val="26"/>
              </w:rPr>
            </w:pPr>
            <w:r w:rsidRPr="005B6283">
              <w:rPr>
                <w:sz w:val="26"/>
                <w:szCs w:val="26"/>
              </w:rPr>
              <w:t>0.25</w:t>
            </w:r>
          </w:p>
        </w:tc>
      </w:tr>
      <w:tr w:rsidR="000A75D0" w:rsidRPr="005B6283" w:rsidTr="00116EA5">
        <w:tc>
          <w:tcPr>
            <w:tcW w:w="1249" w:type="dxa"/>
            <w:vMerge/>
            <w:shd w:val="clear" w:color="auto" w:fill="auto"/>
          </w:tcPr>
          <w:p w:rsidR="000A75D0" w:rsidRPr="005B6283" w:rsidRDefault="000A75D0" w:rsidP="0063690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516" w:type="dxa"/>
            <w:shd w:val="clear" w:color="auto" w:fill="auto"/>
          </w:tcPr>
          <w:p w:rsidR="000A75D0" w:rsidRPr="005B6283" w:rsidRDefault="000A75D0" w:rsidP="00636908">
            <w:pPr>
              <w:rPr>
                <w:sz w:val="26"/>
                <w:szCs w:val="26"/>
              </w:rPr>
            </w:pPr>
            <w:r w:rsidRPr="005B6283">
              <w:rPr>
                <w:sz w:val="26"/>
                <w:szCs w:val="26"/>
              </w:rPr>
              <w:t xml:space="preserve">Theo ĐL Vi ét áp dụng cho PT (*) có : </w:t>
            </w:r>
            <w:r w:rsidRPr="005B6283">
              <w:rPr>
                <w:position w:val="-32"/>
                <w:sz w:val="26"/>
                <w:szCs w:val="26"/>
              </w:rPr>
              <w:object w:dxaOrig="1820" w:dyaOrig="760">
                <v:shape id="_x0000_i1026" type="#_x0000_t75" style="width:90.6pt;height:38.4pt" o:ole="">
                  <v:imagedata r:id="rId21" o:title=""/>
                </v:shape>
                <o:OLEObject Type="Embed" ProgID="Equation.3" ShapeID="_x0000_i1026" DrawAspect="Content" ObjectID="_1738948525" r:id="rId22"/>
              </w:object>
            </w:r>
          </w:p>
          <w:p w:rsidR="000A75D0" w:rsidRPr="005B6283" w:rsidRDefault="000A75D0" w:rsidP="00636908">
            <w:pPr>
              <w:rPr>
                <w:sz w:val="26"/>
                <w:szCs w:val="26"/>
              </w:rPr>
            </w:pPr>
            <w:r w:rsidRPr="005B6283">
              <w:rPr>
                <w:sz w:val="26"/>
                <w:szCs w:val="26"/>
              </w:rPr>
              <w:t xml:space="preserve">PT(*) có 2 nghiệm phân biệt cùng lớn hơn 1 , nên ta có : </w:t>
            </w:r>
          </w:p>
          <w:p w:rsidR="000A75D0" w:rsidRPr="005B6283" w:rsidRDefault="000A75D0" w:rsidP="00636908">
            <w:pPr>
              <w:rPr>
                <w:sz w:val="26"/>
                <w:szCs w:val="26"/>
              </w:rPr>
            </w:pPr>
            <w:r w:rsidRPr="005B6283">
              <w:rPr>
                <w:position w:val="-50"/>
                <w:sz w:val="26"/>
                <w:szCs w:val="26"/>
              </w:rPr>
              <w:object w:dxaOrig="4840" w:dyaOrig="1140">
                <v:shape id="_x0000_i1034" type="#_x0000_t75" style="width:241.8pt;height:57.6pt" o:ole="">
                  <v:imagedata r:id="rId23" o:title=""/>
                </v:shape>
                <o:OLEObject Type="Embed" ProgID="Equation.DSMT4" ShapeID="_x0000_i1034" DrawAspect="Content" ObjectID="_1738948526" r:id="rId24"/>
              </w:object>
            </w:r>
          </w:p>
          <w:p w:rsidR="000A75D0" w:rsidRPr="005B6283" w:rsidRDefault="00116EA5" w:rsidP="000A75D0">
            <w:pPr>
              <w:rPr>
                <w:sz w:val="26"/>
                <w:szCs w:val="26"/>
              </w:rPr>
            </w:pPr>
            <w:r w:rsidRPr="005B6283">
              <w:rPr>
                <w:position w:val="-48"/>
                <w:sz w:val="26"/>
                <w:szCs w:val="26"/>
              </w:rPr>
              <w:object w:dxaOrig="4980" w:dyaOrig="1100">
                <v:shape id="_x0000_i1035" type="#_x0000_t75" style="width:249pt;height:55.2pt" o:ole="">
                  <v:imagedata r:id="rId25" o:title=""/>
                </v:shape>
                <o:OLEObject Type="Embed" ProgID="Equation.DSMT4" ShapeID="_x0000_i1035" DrawAspect="Content" ObjectID="_1738948527" r:id="rId26"/>
              </w:object>
            </w:r>
          </w:p>
        </w:tc>
        <w:tc>
          <w:tcPr>
            <w:tcW w:w="806" w:type="dxa"/>
            <w:shd w:val="clear" w:color="auto" w:fill="auto"/>
          </w:tcPr>
          <w:p w:rsidR="00116EA5" w:rsidRPr="005B6283" w:rsidRDefault="00116EA5" w:rsidP="00636908">
            <w:pPr>
              <w:jc w:val="center"/>
              <w:rPr>
                <w:sz w:val="26"/>
                <w:szCs w:val="26"/>
              </w:rPr>
            </w:pPr>
          </w:p>
          <w:p w:rsidR="00116EA5" w:rsidRPr="005B6283" w:rsidRDefault="00116EA5" w:rsidP="00636908">
            <w:pPr>
              <w:jc w:val="center"/>
              <w:rPr>
                <w:sz w:val="26"/>
                <w:szCs w:val="26"/>
              </w:rPr>
            </w:pPr>
          </w:p>
          <w:p w:rsidR="000A75D0" w:rsidRPr="005B6283" w:rsidRDefault="000A75D0" w:rsidP="00636908">
            <w:pPr>
              <w:jc w:val="center"/>
              <w:rPr>
                <w:sz w:val="26"/>
                <w:szCs w:val="26"/>
              </w:rPr>
            </w:pPr>
            <w:r w:rsidRPr="005B6283">
              <w:rPr>
                <w:sz w:val="26"/>
                <w:szCs w:val="26"/>
              </w:rPr>
              <w:t>0.25</w:t>
            </w:r>
          </w:p>
          <w:p w:rsidR="00116EA5" w:rsidRPr="005B6283" w:rsidRDefault="00116EA5" w:rsidP="00636908">
            <w:pPr>
              <w:jc w:val="center"/>
              <w:rPr>
                <w:sz w:val="26"/>
                <w:szCs w:val="26"/>
              </w:rPr>
            </w:pPr>
          </w:p>
          <w:p w:rsidR="00116EA5" w:rsidRPr="005B6283" w:rsidRDefault="00116EA5" w:rsidP="00636908">
            <w:pPr>
              <w:jc w:val="center"/>
              <w:rPr>
                <w:sz w:val="26"/>
                <w:szCs w:val="26"/>
              </w:rPr>
            </w:pPr>
          </w:p>
          <w:p w:rsidR="00116EA5" w:rsidRPr="005B6283" w:rsidRDefault="00116EA5" w:rsidP="00636908">
            <w:pPr>
              <w:jc w:val="center"/>
              <w:rPr>
                <w:sz w:val="26"/>
                <w:szCs w:val="26"/>
              </w:rPr>
            </w:pPr>
          </w:p>
          <w:p w:rsidR="00116EA5" w:rsidRPr="005B6283" w:rsidRDefault="00116EA5" w:rsidP="00636908">
            <w:pPr>
              <w:jc w:val="center"/>
              <w:rPr>
                <w:sz w:val="26"/>
                <w:szCs w:val="26"/>
              </w:rPr>
            </w:pPr>
          </w:p>
          <w:p w:rsidR="00116EA5" w:rsidRPr="005B6283" w:rsidRDefault="00116EA5" w:rsidP="00636908">
            <w:pPr>
              <w:jc w:val="center"/>
              <w:rPr>
                <w:sz w:val="26"/>
                <w:szCs w:val="26"/>
              </w:rPr>
            </w:pPr>
          </w:p>
          <w:p w:rsidR="00116EA5" w:rsidRPr="005B6283" w:rsidRDefault="00116EA5" w:rsidP="00636908">
            <w:pPr>
              <w:jc w:val="center"/>
              <w:rPr>
                <w:sz w:val="26"/>
                <w:szCs w:val="26"/>
              </w:rPr>
            </w:pPr>
            <w:r w:rsidRPr="005B6283">
              <w:rPr>
                <w:sz w:val="26"/>
                <w:szCs w:val="26"/>
              </w:rPr>
              <w:t>0.25</w:t>
            </w:r>
          </w:p>
        </w:tc>
      </w:tr>
      <w:tr w:rsidR="000A75D0" w:rsidRPr="005B6283" w:rsidTr="00116EA5">
        <w:tc>
          <w:tcPr>
            <w:tcW w:w="1249" w:type="dxa"/>
            <w:vMerge/>
            <w:shd w:val="clear" w:color="auto" w:fill="auto"/>
          </w:tcPr>
          <w:p w:rsidR="000A75D0" w:rsidRPr="005B6283" w:rsidRDefault="000A75D0" w:rsidP="0063690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516" w:type="dxa"/>
            <w:shd w:val="clear" w:color="auto" w:fill="auto"/>
          </w:tcPr>
          <w:p w:rsidR="000A75D0" w:rsidRPr="005B6283" w:rsidRDefault="000A75D0" w:rsidP="00636908">
            <w:pPr>
              <w:jc w:val="center"/>
              <w:rPr>
                <w:sz w:val="26"/>
                <w:szCs w:val="26"/>
              </w:rPr>
            </w:pPr>
            <w:r w:rsidRPr="005B6283">
              <w:rPr>
                <w:rFonts w:eastAsia="Yu Gothic"/>
                <w:sz w:val="26"/>
                <w:szCs w:val="26"/>
                <w:lang w:val="pt-BR"/>
              </w:rPr>
              <w:t>Kết hợp với ĐK</w:t>
            </w:r>
            <w:r w:rsidR="00116EA5" w:rsidRPr="005B6283">
              <w:rPr>
                <w:rFonts w:eastAsia="Yu Gothic"/>
                <w:sz w:val="26"/>
                <w:szCs w:val="26"/>
                <w:lang w:val="pt-BR"/>
              </w:rPr>
              <w:t xml:space="preserve"> </w:t>
            </w:r>
            <w:r w:rsidRPr="005B6283">
              <w:rPr>
                <w:rFonts w:eastAsia="Yu Gothic"/>
                <w:sz w:val="26"/>
                <w:szCs w:val="26"/>
                <w:lang w:val="pt-BR"/>
              </w:rPr>
              <w:t xml:space="preserve">(1) ta có PT(*) có 2 nghiệm phân biệt đều lớn hơn 1 khi : </w:t>
            </w:r>
            <w:r w:rsidRPr="005B6283">
              <w:rPr>
                <w:rFonts w:eastAsia="Yu Gothic"/>
                <w:position w:val="-44"/>
                <w:sz w:val="26"/>
                <w:szCs w:val="26"/>
                <w:lang w:val="pt-BR"/>
              </w:rPr>
              <w:object w:dxaOrig="760" w:dyaOrig="999">
                <v:shape id="_x0000_i1027" type="#_x0000_t75" style="width:38.4pt;height:50.4pt" o:ole="">
                  <v:imagedata r:id="rId27" o:title=""/>
                </v:shape>
                <o:OLEObject Type="Embed" ProgID="Equation.3" ShapeID="_x0000_i1027" DrawAspect="Content" ObjectID="_1738948528" r:id="rId28"/>
              </w:object>
            </w:r>
          </w:p>
        </w:tc>
        <w:tc>
          <w:tcPr>
            <w:tcW w:w="806" w:type="dxa"/>
            <w:shd w:val="clear" w:color="auto" w:fill="auto"/>
          </w:tcPr>
          <w:p w:rsidR="000A75D0" w:rsidRPr="005B6283" w:rsidRDefault="000A75D0" w:rsidP="00636908">
            <w:pPr>
              <w:jc w:val="center"/>
              <w:rPr>
                <w:sz w:val="26"/>
                <w:szCs w:val="26"/>
              </w:rPr>
            </w:pPr>
            <w:r w:rsidRPr="005B6283">
              <w:rPr>
                <w:sz w:val="26"/>
                <w:szCs w:val="26"/>
              </w:rPr>
              <w:t>0.25</w:t>
            </w:r>
          </w:p>
        </w:tc>
      </w:tr>
      <w:tr w:rsidR="000A75D0" w:rsidRPr="005B6283" w:rsidTr="00116EA5">
        <w:trPr>
          <w:trHeight w:val="433"/>
        </w:trPr>
        <w:tc>
          <w:tcPr>
            <w:tcW w:w="1249" w:type="dxa"/>
            <w:vMerge w:val="restart"/>
            <w:shd w:val="clear" w:color="auto" w:fill="auto"/>
          </w:tcPr>
          <w:p w:rsidR="000A75D0" w:rsidRPr="005B6283" w:rsidRDefault="000A75D0" w:rsidP="00636908">
            <w:pPr>
              <w:jc w:val="center"/>
              <w:rPr>
                <w:b/>
                <w:sz w:val="26"/>
                <w:szCs w:val="26"/>
              </w:rPr>
            </w:pPr>
            <w:r w:rsidRPr="005B6283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7516" w:type="dxa"/>
            <w:shd w:val="clear" w:color="auto" w:fill="auto"/>
          </w:tcPr>
          <w:p w:rsidR="000A75D0" w:rsidRPr="005B6283" w:rsidRDefault="000A75D0" w:rsidP="005B6283">
            <w:pPr>
              <w:jc w:val="both"/>
              <w:rPr>
                <w:sz w:val="26"/>
                <w:szCs w:val="26"/>
              </w:rPr>
            </w:pPr>
            <w:r w:rsidRPr="005B6283">
              <w:rPr>
                <w:sz w:val="26"/>
                <w:szCs w:val="26"/>
              </w:rPr>
              <w:t>Gọi chiều rộng của mảnh vườn hình chữ nhật là x (</w:t>
            </w:r>
            <w:r w:rsidR="00116EA5" w:rsidRPr="005B6283">
              <w:rPr>
                <w:position w:val="-6"/>
                <w:sz w:val="26"/>
                <w:szCs w:val="26"/>
              </w:rPr>
              <w:object w:dxaOrig="600" w:dyaOrig="279">
                <v:shape id="_x0000_i1037" type="#_x0000_t75" style="width:30pt;height:13.8pt" o:ole="">
                  <v:imagedata r:id="rId29" o:title=""/>
                </v:shape>
                <o:OLEObject Type="Embed" ProgID="Equation.DSMT4" ShapeID="_x0000_i1037" DrawAspect="Content" ObjectID="_1738948529" r:id="rId30"/>
              </w:object>
            </w:r>
            <w:r w:rsidRPr="005B6283">
              <w:rPr>
                <w:sz w:val="26"/>
                <w:szCs w:val="26"/>
              </w:rPr>
              <w:t xml:space="preserve">; </w:t>
            </w:r>
            <w:r w:rsidR="005B6283" w:rsidRPr="005B6283">
              <w:rPr>
                <w:position w:val="-4"/>
                <w:sz w:val="26"/>
                <w:szCs w:val="26"/>
              </w:rPr>
              <w:object w:dxaOrig="279" w:dyaOrig="200">
                <v:shape id="_x0000_i1047" type="#_x0000_t75" style="width:13.8pt;height:10.2pt" o:ole="">
                  <v:imagedata r:id="rId31" o:title=""/>
                </v:shape>
                <o:OLEObject Type="Embed" ProgID="Equation.DSMT4" ShapeID="_x0000_i1047" DrawAspect="Content" ObjectID="_1738948530" r:id="rId32"/>
              </w:object>
            </w:r>
            <w:r w:rsidRPr="005B6283">
              <w:rPr>
                <w:sz w:val="26"/>
                <w:szCs w:val="26"/>
              </w:rPr>
              <w:t>)</w:t>
            </w:r>
          </w:p>
        </w:tc>
        <w:tc>
          <w:tcPr>
            <w:tcW w:w="806" w:type="dxa"/>
            <w:shd w:val="clear" w:color="auto" w:fill="auto"/>
          </w:tcPr>
          <w:p w:rsidR="000A75D0" w:rsidRPr="005B6283" w:rsidRDefault="000A75D0" w:rsidP="00636908">
            <w:pPr>
              <w:jc w:val="center"/>
              <w:rPr>
                <w:sz w:val="26"/>
                <w:szCs w:val="26"/>
              </w:rPr>
            </w:pPr>
            <w:r w:rsidRPr="005B6283">
              <w:rPr>
                <w:sz w:val="26"/>
                <w:szCs w:val="26"/>
              </w:rPr>
              <w:t>0.25</w:t>
            </w:r>
          </w:p>
        </w:tc>
      </w:tr>
      <w:tr w:rsidR="000A75D0" w:rsidRPr="005B6283" w:rsidTr="00116EA5">
        <w:tc>
          <w:tcPr>
            <w:tcW w:w="1249" w:type="dxa"/>
            <w:vMerge/>
            <w:shd w:val="clear" w:color="auto" w:fill="auto"/>
          </w:tcPr>
          <w:p w:rsidR="000A75D0" w:rsidRPr="005B6283" w:rsidRDefault="000A75D0" w:rsidP="0063690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516" w:type="dxa"/>
            <w:shd w:val="clear" w:color="auto" w:fill="auto"/>
          </w:tcPr>
          <w:p w:rsidR="000A75D0" w:rsidRPr="005B6283" w:rsidRDefault="000A75D0" w:rsidP="00636908">
            <w:pPr>
              <w:jc w:val="both"/>
              <w:rPr>
                <w:sz w:val="26"/>
                <w:szCs w:val="26"/>
              </w:rPr>
            </w:pPr>
            <w:r w:rsidRPr="005B6283">
              <w:rPr>
                <w:sz w:val="26"/>
                <w:szCs w:val="26"/>
              </w:rPr>
              <w:t xml:space="preserve">Vì diện tích của của mảnh vườn hình chữ nhật là </w:t>
            </w:r>
            <w:r w:rsidR="00116EA5" w:rsidRPr="005B6283">
              <w:rPr>
                <w:position w:val="-6"/>
                <w:sz w:val="26"/>
                <w:szCs w:val="26"/>
              </w:rPr>
              <w:object w:dxaOrig="859" w:dyaOrig="340">
                <v:shape id="_x0000_i1038" type="#_x0000_t75" style="width:43.2pt;height:16.8pt" o:ole="">
                  <v:imagedata r:id="rId33" o:title=""/>
                </v:shape>
                <o:OLEObject Type="Embed" ProgID="Equation.DSMT4" ShapeID="_x0000_i1038" DrawAspect="Content" ObjectID="_1738948531" r:id="rId34"/>
              </w:object>
            </w:r>
            <w:r w:rsidRPr="005B6283">
              <w:rPr>
                <w:sz w:val="26"/>
                <w:szCs w:val="26"/>
              </w:rPr>
              <w:t xml:space="preserve">nên chiều dài là: </w:t>
            </w:r>
            <w:r w:rsidR="00116EA5" w:rsidRPr="005B6283">
              <w:rPr>
                <w:position w:val="-24"/>
                <w:sz w:val="26"/>
                <w:szCs w:val="26"/>
              </w:rPr>
              <w:object w:dxaOrig="460" w:dyaOrig="620">
                <v:shape id="_x0000_i1041" type="#_x0000_t75" style="width:23.4pt;height:30.6pt" o:ole="">
                  <v:imagedata r:id="rId35" o:title=""/>
                </v:shape>
                <o:OLEObject Type="Embed" ProgID="Equation.DSMT4" ShapeID="_x0000_i1041" DrawAspect="Content" ObjectID="_1738948532" r:id="rId36"/>
              </w:object>
            </w:r>
            <w:r w:rsidR="00116EA5" w:rsidRPr="005B6283">
              <w:rPr>
                <w:position w:val="-14"/>
                <w:sz w:val="26"/>
                <w:szCs w:val="26"/>
              </w:rPr>
              <w:object w:dxaOrig="480" w:dyaOrig="400">
                <v:shape id="_x0000_i1040" type="#_x0000_t75" style="width:24pt;height:19.8pt" o:ole="">
                  <v:imagedata r:id="rId37" o:title=""/>
                </v:shape>
                <o:OLEObject Type="Embed" ProgID="Equation.DSMT4" ShapeID="_x0000_i1040" DrawAspect="Content" ObjectID="_1738948533" r:id="rId38"/>
              </w:object>
            </w:r>
          </w:p>
          <w:p w:rsidR="000A75D0" w:rsidRPr="005B6283" w:rsidRDefault="000A75D0" w:rsidP="00636908">
            <w:pPr>
              <w:tabs>
                <w:tab w:val="center" w:pos="3648"/>
              </w:tabs>
              <w:jc w:val="both"/>
              <w:rPr>
                <w:sz w:val="26"/>
                <w:szCs w:val="26"/>
              </w:rPr>
            </w:pPr>
            <w:r w:rsidRPr="005B6283">
              <w:rPr>
                <w:sz w:val="26"/>
                <w:szCs w:val="26"/>
              </w:rPr>
              <w:t>Sau khi thay đổi kích thước:</w:t>
            </w:r>
            <w:r w:rsidRPr="005B6283">
              <w:rPr>
                <w:sz w:val="26"/>
                <w:szCs w:val="26"/>
              </w:rPr>
              <w:tab/>
            </w:r>
          </w:p>
          <w:p w:rsidR="000A75D0" w:rsidRPr="005B6283" w:rsidRDefault="000A75D0" w:rsidP="00636908">
            <w:pPr>
              <w:jc w:val="both"/>
              <w:rPr>
                <w:sz w:val="26"/>
                <w:szCs w:val="26"/>
              </w:rPr>
            </w:pPr>
            <w:r w:rsidRPr="005B6283">
              <w:rPr>
                <w:sz w:val="26"/>
                <w:szCs w:val="26"/>
              </w:rPr>
              <w:t xml:space="preserve">Chiều rộng của của mảnh vườn hình chữ nhật là: </w:t>
            </w:r>
            <w:r w:rsidR="00116EA5" w:rsidRPr="005B6283">
              <w:rPr>
                <w:position w:val="-14"/>
                <w:sz w:val="26"/>
                <w:szCs w:val="26"/>
              </w:rPr>
              <w:object w:dxaOrig="1280" w:dyaOrig="400">
                <v:shape id="_x0000_i1039" type="#_x0000_t75" style="width:64.2pt;height:19.8pt" o:ole="">
                  <v:imagedata r:id="rId39" o:title=""/>
                </v:shape>
                <o:OLEObject Type="Embed" ProgID="Equation.DSMT4" ShapeID="_x0000_i1039" DrawAspect="Content" ObjectID="_1738948534" r:id="rId40"/>
              </w:object>
            </w:r>
          </w:p>
          <w:p w:rsidR="000A75D0" w:rsidRPr="005B6283" w:rsidRDefault="000A75D0" w:rsidP="00636908">
            <w:pPr>
              <w:jc w:val="both"/>
              <w:rPr>
                <w:sz w:val="26"/>
                <w:szCs w:val="26"/>
              </w:rPr>
            </w:pPr>
            <w:r w:rsidRPr="005B6283">
              <w:rPr>
                <w:sz w:val="26"/>
                <w:szCs w:val="26"/>
              </w:rPr>
              <w:t xml:space="preserve">Chiều dài của của mảnh vườn hình chữ nhật là: </w:t>
            </w:r>
            <w:r w:rsidR="00116EA5" w:rsidRPr="005B6283">
              <w:rPr>
                <w:position w:val="-24"/>
                <w:sz w:val="26"/>
                <w:szCs w:val="26"/>
              </w:rPr>
              <w:object w:dxaOrig="1320" w:dyaOrig="620">
                <v:shape id="_x0000_i1042" type="#_x0000_t75" style="width:66.6pt;height:30.6pt" o:ole="">
                  <v:imagedata r:id="rId41" o:title=""/>
                </v:shape>
                <o:OLEObject Type="Embed" ProgID="Equation.DSMT4" ShapeID="_x0000_i1042" DrawAspect="Content" ObjectID="_1738948535" r:id="rId42"/>
              </w:object>
            </w:r>
          </w:p>
        </w:tc>
        <w:tc>
          <w:tcPr>
            <w:tcW w:w="806" w:type="dxa"/>
            <w:shd w:val="clear" w:color="auto" w:fill="auto"/>
          </w:tcPr>
          <w:p w:rsidR="000A75D0" w:rsidRPr="005B6283" w:rsidRDefault="000A75D0" w:rsidP="00636908">
            <w:pPr>
              <w:jc w:val="center"/>
              <w:rPr>
                <w:sz w:val="26"/>
                <w:szCs w:val="26"/>
              </w:rPr>
            </w:pPr>
            <w:r w:rsidRPr="005B6283">
              <w:rPr>
                <w:sz w:val="26"/>
                <w:szCs w:val="26"/>
              </w:rPr>
              <w:t>0.25</w:t>
            </w:r>
          </w:p>
        </w:tc>
      </w:tr>
      <w:tr w:rsidR="000A75D0" w:rsidRPr="005B6283" w:rsidTr="00116EA5">
        <w:tc>
          <w:tcPr>
            <w:tcW w:w="1249" w:type="dxa"/>
            <w:vMerge/>
            <w:shd w:val="clear" w:color="auto" w:fill="auto"/>
          </w:tcPr>
          <w:p w:rsidR="000A75D0" w:rsidRPr="005B6283" w:rsidRDefault="000A75D0" w:rsidP="0063690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516" w:type="dxa"/>
            <w:shd w:val="clear" w:color="auto" w:fill="auto"/>
          </w:tcPr>
          <w:p w:rsidR="000A75D0" w:rsidRPr="005B6283" w:rsidRDefault="000A75D0" w:rsidP="00636908">
            <w:pPr>
              <w:jc w:val="both"/>
              <w:rPr>
                <w:sz w:val="26"/>
                <w:szCs w:val="26"/>
              </w:rPr>
            </w:pPr>
            <w:r w:rsidRPr="005B6283">
              <w:rPr>
                <w:sz w:val="26"/>
                <w:szCs w:val="26"/>
              </w:rPr>
              <w:t xml:space="preserve">Vì diện tích của của mảnh vườn hình chữ nhật không đổi nên ta có </w:t>
            </w:r>
            <w:r w:rsidRPr="005B6283">
              <w:rPr>
                <w:sz w:val="26"/>
                <w:szCs w:val="26"/>
              </w:rPr>
              <w:lastRenderedPageBreak/>
              <w:t>phương trình:</w:t>
            </w:r>
          </w:p>
          <w:p w:rsidR="000A75D0" w:rsidRPr="005B6283" w:rsidRDefault="005B6283" w:rsidP="00636908">
            <w:pPr>
              <w:ind w:firstLine="720"/>
              <w:jc w:val="both"/>
              <w:rPr>
                <w:sz w:val="26"/>
                <w:szCs w:val="26"/>
              </w:rPr>
            </w:pPr>
            <w:r w:rsidRPr="005B6283">
              <w:rPr>
                <w:position w:val="-24"/>
                <w:sz w:val="26"/>
                <w:szCs w:val="26"/>
              </w:rPr>
              <w:object w:dxaOrig="2280" w:dyaOrig="620">
                <v:shape id="_x0000_i1043" type="#_x0000_t75" style="width:115.2pt;height:30.6pt" o:ole="">
                  <v:imagedata r:id="rId43" o:title=""/>
                </v:shape>
                <o:OLEObject Type="Embed" ProgID="Equation.DSMT4" ShapeID="_x0000_i1043" DrawAspect="Content" ObjectID="_1738948536" r:id="rId44"/>
              </w:object>
            </w:r>
            <w:bookmarkStart w:id="0" w:name="_GoBack"/>
            <w:bookmarkEnd w:id="0"/>
          </w:p>
          <w:p w:rsidR="000A75D0" w:rsidRPr="005B6283" w:rsidRDefault="005B6283" w:rsidP="00636908">
            <w:pPr>
              <w:ind w:firstLine="720"/>
              <w:jc w:val="both"/>
              <w:rPr>
                <w:sz w:val="26"/>
                <w:szCs w:val="26"/>
              </w:rPr>
            </w:pPr>
            <w:r w:rsidRPr="005B6283">
              <w:rPr>
                <w:position w:val="-6"/>
                <w:sz w:val="26"/>
                <w:szCs w:val="26"/>
              </w:rPr>
              <w:object w:dxaOrig="2180" w:dyaOrig="340">
                <v:shape id="_x0000_i1044" type="#_x0000_t75" style="width:109.2pt;height:16.8pt" o:ole="">
                  <v:imagedata r:id="rId45" o:title=""/>
                </v:shape>
                <o:OLEObject Type="Embed" ProgID="Equation.DSMT4" ShapeID="_x0000_i1044" DrawAspect="Content" ObjectID="_1738948537" r:id="rId46"/>
              </w:object>
            </w:r>
          </w:p>
          <w:p w:rsidR="000A75D0" w:rsidRPr="005B6283" w:rsidRDefault="000A75D0" w:rsidP="005B6283">
            <w:pPr>
              <w:jc w:val="center"/>
              <w:rPr>
                <w:b/>
                <w:sz w:val="26"/>
                <w:szCs w:val="26"/>
              </w:rPr>
            </w:pPr>
            <w:r w:rsidRPr="005B6283">
              <w:rPr>
                <w:sz w:val="26"/>
                <w:szCs w:val="26"/>
              </w:rPr>
              <w:t xml:space="preserve">Phương trình có hai nghiệm phân biệt: </w:t>
            </w:r>
            <w:r w:rsidR="005B6283" w:rsidRPr="005B6283">
              <w:rPr>
                <w:position w:val="-12"/>
                <w:sz w:val="26"/>
                <w:szCs w:val="26"/>
              </w:rPr>
              <w:object w:dxaOrig="800" w:dyaOrig="360">
                <v:shape id="_x0000_i1045" type="#_x0000_t75" style="width:40.2pt;height:18pt" o:ole="">
                  <v:imagedata r:id="rId47" o:title=""/>
                </v:shape>
                <o:OLEObject Type="Embed" ProgID="Equation.DSMT4" ShapeID="_x0000_i1045" DrawAspect="Content" ObjectID="_1738948538" r:id="rId48"/>
              </w:object>
            </w:r>
            <w:r w:rsidRPr="005B6283">
              <w:rPr>
                <w:sz w:val="26"/>
                <w:szCs w:val="26"/>
              </w:rPr>
              <w:t xml:space="preserve">(thỏa mãn điều kiện); </w:t>
            </w:r>
            <w:r w:rsidR="005B6283" w:rsidRPr="005B6283">
              <w:rPr>
                <w:sz w:val="26"/>
                <w:szCs w:val="26"/>
              </w:rPr>
              <w:t xml:space="preserve">                    </w:t>
            </w:r>
            <w:r w:rsidR="005B6283" w:rsidRPr="005B6283">
              <w:rPr>
                <w:position w:val="-12"/>
                <w:sz w:val="26"/>
                <w:szCs w:val="26"/>
              </w:rPr>
              <w:object w:dxaOrig="960" w:dyaOrig="360">
                <v:shape id="_x0000_i1046" type="#_x0000_t75" style="width:48pt;height:18pt" o:ole="">
                  <v:imagedata r:id="rId49" o:title=""/>
                </v:shape>
                <o:OLEObject Type="Embed" ProgID="Equation.DSMT4" ShapeID="_x0000_i1046" DrawAspect="Content" ObjectID="_1738948539" r:id="rId50"/>
              </w:object>
            </w:r>
            <w:r w:rsidRPr="005B6283">
              <w:rPr>
                <w:sz w:val="26"/>
                <w:szCs w:val="26"/>
              </w:rPr>
              <w:t>(loại)</w:t>
            </w:r>
          </w:p>
        </w:tc>
        <w:tc>
          <w:tcPr>
            <w:tcW w:w="806" w:type="dxa"/>
            <w:shd w:val="clear" w:color="auto" w:fill="auto"/>
          </w:tcPr>
          <w:p w:rsidR="000A75D0" w:rsidRPr="005B6283" w:rsidRDefault="000A75D0" w:rsidP="00636908">
            <w:pPr>
              <w:jc w:val="center"/>
              <w:rPr>
                <w:sz w:val="26"/>
                <w:szCs w:val="26"/>
              </w:rPr>
            </w:pPr>
            <w:r w:rsidRPr="005B6283">
              <w:rPr>
                <w:sz w:val="26"/>
                <w:szCs w:val="26"/>
              </w:rPr>
              <w:lastRenderedPageBreak/>
              <w:t>0.25</w:t>
            </w:r>
          </w:p>
        </w:tc>
      </w:tr>
      <w:tr w:rsidR="000A75D0" w:rsidRPr="005B6283" w:rsidTr="00116EA5">
        <w:tc>
          <w:tcPr>
            <w:tcW w:w="1249" w:type="dxa"/>
            <w:vMerge/>
            <w:shd w:val="clear" w:color="auto" w:fill="auto"/>
          </w:tcPr>
          <w:p w:rsidR="000A75D0" w:rsidRPr="005B6283" w:rsidRDefault="000A75D0" w:rsidP="0063690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516" w:type="dxa"/>
            <w:shd w:val="clear" w:color="auto" w:fill="auto"/>
          </w:tcPr>
          <w:p w:rsidR="000A75D0" w:rsidRPr="005B6283" w:rsidRDefault="000A75D0" w:rsidP="005B6283">
            <w:pPr>
              <w:jc w:val="center"/>
              <w:rPr>
                <w:b/>
                <w:sz w:val="26"/>
                <w:szCs w:val="26"/>
              </w:rPr>
            </w:pPr>
            <w:r w:rsidRPr="005B6283">
              <w:rPr>
                <w:sz w:val="26"/>
                <w:szCs w:val="26"/>
              </w:rPr>
              <w:t xml:space="preserve">Vậy chiều rộng mảnh đất hình chữ nhật đó là </w:t>
            </w:r>
            <w:r w:rsidR="005B6283" w:rsidRPr="005B6283">
              <w:rPr>
                <w:position w:val="-4"/>
                <w:sz w:val="26"/>
                <w:szCs w:val="26"/>
              </w:rPr>
              <w:object w:dxaOrig="639" w:dyaOrig="260">
                <v:shape id="_x0000_i1049" type="#_x0000_t75" style="width:31.8pt;height:13.2pt" o:ole="">
                  <v:imagedata r:id="rId51" o:title=""/>
                </v:shape>
                <o:OLEObject Type="Embed" ProgID="Equation.DSMT4" ShapeID="_x0000_i1049" DrawAspect="Content" ObjectID="_1738948540" r:id="rId52"/>
              </w:object>
            </w:r>
            <w:r w:rsidRPr="005B6283">
              <w:rPr>
                <w:sz w:val="26"/>
                <w:szCs w:val="26"/>
              </w:rPr>
              <w:t xml:space="preserve">; chiều dài mảnh đất hình chữ nhật đó là: </w:t>
            </w:r>
            <w:r w:rsidR="005B6283" w:rsidRPr="005B6283">
              <w:rPr>
                <w:position w:val="-14"/>
                <w:sz w:val="26"/>
                <w:szCs w:val="26"/>
              </w:rPr>
              <w:object w:dxaOrig="2079" w:dyaOrig="400">
                <v:shape id="_x0000_i1048" type="#_x0000_t75" style="width:103.8pt;height:19.8pt" o:ole="">
                  <v:imagedata r:id="rId53" o:title=""/>
                </v:shape>
                <o:OLEObject Type="Embed" ProgID="Equation.DSMT4" ShapeID="_x0000_i1048" DrawAspect="Content" ObjectID="_1738948541" r:id="rId54"/>
              </w:object>
            </w:r>
          </w:p>
        </w:tc>
        <w:tc>
          <w:tcPr>
            <w:tcW w:w="806" w:type="dxa"/>
            <w:shd w:val="clear" w:color="auto" w:fill="auto"/>
          </w:tcPr>
          <w:p w:rsidR="000A75D0" w:rsidRPr="005B6283" w:rsidRDefault="000A75D0" w:rsidP="00636908">
            <w:pPr>
              <w:jc w:val="center"/>
              <w:rPr>
                <w:sz w:val="26"/>
                <w:szCs w:val="26"/>
              </w:rPr>
            </w:pPr>
            <w:r w:rsidRPr="005B6283">
              <w:rPr>
                <w:sz w:val="26"/>
                <w:szCs w:val="26"/>
              </w:rPr>
              <w:t>0.25</w:t>
            </w:r>
          </w:p>
        </w:tc>
      </w:tr>
    </w:tbl>
    <w:p w:rsidR="000A75D0" w:rsidRPr="005B6283" w:rsidRDefault="000A75D0" w:rsidP="000A75D0">
      <w:pPr>
        <w:jc w:val="center"/>
        <w:rPr>
          <w:b/>
          <w:sz w:val="26"/>
          <w:szCs w:val="26"/>
        </w:rPr>
      </w:pPr>
    </w:p>
    <w:p w:rsidR="000A75D0" w:rsidRPr="005B6283" w:rsidRDefault="000A75D0" w:rsidP="000A75D0">
      <w:pPr>
        <w:jc w:val="center"/>
        <w:rPr>
          <w:b/>
          <w:sz w:val="26"/>
          <w:szCs w:val="26"/>
        </w:rPr>
      </w:pPr>
    </w:p>
    <w:p w:rsidR="000A75D0" w:rsidRPr="005B6283" w:rsidRDefault="000A75D0" w:rsidP="000A75D0">
      <w:pPr>
        <w:rPr>
          <w:sz w:val="26"/>
          <w:szCs w:val="26"/>
        </w:rPr>
      </w:pPr>
    </w:p>
    <w:p w:rsidR="00B43073" w:rsidRPr="005B6283" w:rsidRDefault="00B43073" w:rsidP="000A75D0">
      <w:pPr>
        <w:jc w:val="center"/>
        <w:rPr>
          <w:b/>
          <w:color w:val="FF0000"/>
          <w:sz w:val="26"/>
          <w:szCs w:val="26"/>
        </w:rPr>
      </w:pPr>
    </w:p>
    <w:sectPr w:rsidR="00B43073" w:rsidRPr="005B6283" w:rsidSect="005B6283">
      <w:pgSz w:w="11907" w:h="16839" w:code="9"/>
      <w:pgMar w:top="1134" w:right="1134" w:bottom="851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53424"/>
    <w:multiLevelType w:val="hybridMultilevel"/>
    <w:tmpl w:val="79CAE00C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1F393A"/>
    <w:multiLevelType w:val="hybridMultilevel"/>
    <w:tmpl w:val="21E0E6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917CE6"/>
    <w:multiLevelType w:val="multilevel"/>
    <w:tmpl w:val="37917CE6"/>
    <w:lvl w:ilvl="0">
      <w:start w:val="1"/>
      <w:numFmt w:val="bullet"/>
      <w:lvlText w:val="-"/>
      <w:lvlJc w:val="left"/>
      <w:pPr>
        <w:ind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">
    <w:nsid w:val="3E6440AA"/>
    <w:multiLevelType w:val="hybridMultilevel"/>
    <w:tmpl w:val="87D0D214"/>
    <w:lvl w:ilvl="0" w:tplc="B778297A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153836"/>
    <w:multiLevelType w:val="hybridMultilevel"/>
    <w:tmpl w:val="35E61BDE"/>
    <w:lvl w:ilvl="0" w:tplc="57BC2F54">
      <w:start w:val="1"/>
      <w:numFmt w:val="lowerLetter"/>
      <w:lvlText w:val="%1)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162"/>
    <w:rsid w:val="00011850"/>
    <w:rsid w:val="00095483"/>
    <w:rsid w:val="000A75D0"/>
    <w:rsid w:val="000C44D2"/>
    <w:rsid w:val="000F7DB3"/>
    <w:rsid w:val="00116EA5"/>
    <w:rsid w:val="0014337C"/>
    <w:rsid w:val="00153976"/>
    <w:rsid w:val="00191D79"/>
    <w:rsid w:val="001E394A"/>
    <w:rsid w:val="001F22AD"/>
    <w:rsid w:val="001F3D23"/>
    <w:rsid w:val="002842B3"/>
    <w:rsid w:val="0029470C"/>
    <w:rsid w:val="002E2118"/>
    <w:rsid w:val="002F7F7A"/>
    <w:rsid w:val="00360614"/>
    <w:rsid w:val="003A4C20"/>
    <w:rsid w:val="003C0398"/>
    <w:rsid w:val="004008B1"/>
    <w:rsid w:val="00403BFB"/>
    <w:rsid w:val="004228E4"/>
    <w:rsid w:val="00425866"/>
    <w:rsid w:val="00485761"/>
    <w:rsid w:val="00497F81"/>
    <w:rsid w:val="004B2C97"/>
    <w:rsid w:val="004E4FDE"/>
    <w:rsid w:val="004F6057"/>
    <w:rsid w:val="005364D6"/>
    <w:rsid w:val="00573809"/>
    <w:rsid w:val="00576B23"/>
    <w:rsid w:val="005B6283"/>
    <w:rsid w:val="005C0692"/>
    <w:rsid w:val="00601351"/>
    <w:rsid w:val="006062DB"/>
    <w:rsid w:val="006220DE"/>
    <w:rsid w:val="006315BC"/>
    <w:rsid w:val="00633F42"/>
    <w:rsid w:val="006A1432"/>
    <w:rsid w:val="006F3C12"/>
    <w:rsid w:val="007052D2"/>
    <w:rsid w:val="00752B2A"/>
    <w:rsid w:val="00756C6B"/>
    <w:rsid w:val="007609CD"/>
    <w:rsid w:val="007B6B06"/>
    <w:rsid w:val="007E3C13"/>
    <w:rsid w:val="007E6E24"/>
    <w:rsid w:val="0081096C"/>
    <w:rsid w:val="008C5650"/>
    <w:rsid w:val="008F11C3"/>
    <w:rsid w:val="009002E8"/>
    <w:rsid w:val="009120B6"/>
    <w:rsid w:val="00913F1A"/>
    <w:rsid w:val="009160C0"/>
    <w:rsid w:val="0099677F"/>
    <w:rsid w:val="009E0F28"/>
    <w:rsid w:val="009F5AD5"/>
    <w:rsid w:val="009F734F"/>
    <w:rsid w:val="00A06DC0"/>
    <w:rsid w:val="00A42DCD"/>
    <w:rsid w:val="00A8163B"/>
    <w:rsid w:val="00A83C76"/>
    <w:rsid w:val="00AA4D0F"/>
    <w:rsid w:val="00AB7441"/>
    <w:rsid w:val="00AD5BD3"/>
    <w:rsid w:val="00AE0CD3"/>
    <w:rsid w:val="00AF54F2"/>
    <w:rsid w:val="00B43073"/>
    <w:rsid w:val="00B433D8"/>
    <w:rsid w:val="00B72157"/>
    <w:rsid w:val="00B95DD2"/>
    <w:rsid w:val="00BB4F5F"/>
    <w:rsid w:val="00C1741A"/>
    <w:rsid w:val="00CA6832"/>
    <w:rsid w:val="00CF5F13"/>
    <w:rsid w:val="00D10646"/>
    <w:rsid w:val="00D470CE"/>
    <w:rsid w:val="00D4752B"/>
    <w:rsid w:val="00D6510B"/>
    <w:rsid w:val="00D71F9F"/>
    <w:rsid w:val="00DA3EE8"/>
    <w:rsid w:val="00DA7A83"/>
    <w:rsid w:val="00DE68FF"/>
    <w:rsid w:val="00DF34A7"/>
    <w:rsid w:val="00E0722A"/>
    <w:rsid w:val="00E10107"/>
    <w:rsid w:val="00E138C5"/>
    <w:rsid w:val="00E6733F"/>
    <w:rsid w:val="00E70842"/>
    <w:rsid w:val="00E83653"/>
    <w:rsid w:val="00E946F9"/>
    <w:rsid w:val="00EA27CD"/>
    <w:rsid w:val="00EF00E7"/>
    <w:rsid w:val="00EF3324"/>
    <w:rsid w:val="00F00BDB"/>
    <w:rsid w:val="00F41BDE"/>
    <w:rsid w:val="00F5003C"/>
    <w:rsid w:val="00F56E91"/>
    <w:rsid w:val="00F92813"/>
    <w:rsid w:val="00FA55AF"/>
    <w:rsid w:val="00FB537B"/>
    <w:rsid w:val="00FE3162"/>
    <w:rsid w:val="00FF6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E3162"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FE3162"/>
    <w:pPr>
      <w:tabs>
        <w:tab w:val="left" w:pos="1418"/>
      </w:tabs>
      <w:spacing w:after="160" w:line="240" w:lineRule="exact"/>
    </w:pPr>
    <w:rPr>
      <w:rFonts w:ascii="Arial" w:hAnsi="Arial" w:cs="Arial"/>
      <w:sz w:val="22"/>
      <w:szCs w:val="22"/>
    </w:rPr>
  </w:style>
  <w:style w:type="table" w:styleId="TableGrid">
    <w:name w:val="Table Grid"/>
    <w:basedOn w:val="TableNormal"/>
    <w:rsid w:val="004F60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Normal"/>
    <w:rsid w:val="006315BC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ListParagraph">
    <w:name w:val="List Paragraph"/>
    <w:basedOn w:val="Normal"/>
    <w:uiPriority w:val="34"/>
    <w:qFormat/>
    <w:rsid w:val="0015397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Spacing">
    <w:name w:val="No Spacing"/>
    <w:qFormat/>
    <w:rsid w:val="00F00BDB"/>
    <w:rPr>
      <w:rFonts w:ascii=".VnTime" w:eastAsia="SimSun" w:hAnsi=".VnTime"/>
      <w:sz w:val="26"/>
      <w:szCs w:val="28"/>
      <w:lang w:val="fr-FR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E3162"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FE3162"/>
    <w:pPr>
      <w:tabs>
        <w:tab w:val="left" w:pos="1418"/>
      </w:tabs>
      <w:spacing w:after="160" w:line="240" w:lineRule="exact"/>
    </w:pPr>
    <w:rPr>
      <w:rFonts w:ascii="Arial" w:hAnsi="Arial" w:cs="Arial"/>
      <w:sz w:val="22"/>
      <w:szCs w:val="22"/>
    </w:rPr>
  </w:style>
  <w:style w:type="table" w:styleId="TableGrid">
    <w:name w:val="Table Grid"/>
    <w:basedOn w:val="TableNormal"/>
    <w:rsid w:val="004F60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Normal"/>
    <w:rsid w:val="006315BC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ListParagraph">
    <w:name w:val="List Paragraph"/>
    <w:basedOn w:val="Normal"/>
    <w:uiPriority w:val="34"/>
    <w:qFormat/>
    <w:rsid w:val="0015397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Spacing">
    <w:name w:val="No Spacing"/>
    <w:qFormat/>
    <w:rsid w:val="00F00BDB"/>
    <w:rPr>
      <w:rFonts w:ascii=".VnTime" w:eastAsia="SimSun" w:hAnsi=".VnTime"/>
      <w:sz w:val="26"/>
      <w:szCs w:val="28"/>
      <w:lang w:val="fr-FR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9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3.bin"/><Relationship Id="rId55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4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54" Type="http://schemas.openxmlformats.org/officeDocument/2006/relationships/oleObject" Target="embeddings/oleObject25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3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2.wmf"/><Relationship Id="rId10" Type="http://schemas.openxmlformats.org/officeDocument/2006/relationships/oleObject" Target="embeddings/oleObject3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2.bin"/><Relationship Id="rId56" Type="http://schemas.openxmlformats.org/officeDocument/2006/relationships/theme" Target="theme/theme1.xml"/><Relationship Id="rId8" Type="http://schemas.openxmlformats.org/officeDocument/2006/relationships/image" Target="media/image2.wmf"/><Relationship Id="rId51" Type="http://schemas.openxmlformats.org/officeDocument/2006/relationships/image" Target="media/image23.wmf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BẢNG TRỌNG SỐ ĐỀ KIỂM TRA CÔNG NGHỆ 6 – HỌC KỲ II</vt:lpstr>
    </vt:vector>
  </TitlesOfParts>
  <Company>&lt;arabianhorse&gt;</Company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BẢNG TRỌNG SỐ ĐỀ KIỂM TRA CÔNG NGHỆ 6 – HỌC KỲ II</dc:title>
  <dc:creator>Admin</dc:creator>
  <cp:lastModifiedBy>STD</cp:lastModifiedBy>
  <cp:revision>5</cp:revision>
  <cp:lastPrinted>2018-02-26T03:11:00Z</cp:lastPrinted>
  <dcterms:created xsi:type="dcterms:W3CDTF">2021-02-14T03:14:00Z</dcterms:created>
  <dcterms:modified xsi:type="dcterms:W3CDTF">2023-02-26T13:25:00Z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